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8E71" w14:textId="77777777" w:rsidR="00EC09E4" w:rsidRPr="00207828" w:rsidRDefault="00EC09E4" w:rsidP="00EC09E4">
      <w:pPr>
        <w:pStyle w:val="Tekstpodstawowy"/>
        <w:rPr>
          <w:rFonts w:ascii="Times" w:hAnsi="Times"/>
          <w:b/>
          <w:color w:val="040404"/>
        </w:rPr>
      </w:pPr>
    </w:p>
    <w:p w14:paraId="65546D80" w14:textId="77777777" w:rsidR="00EC09E4" w:rsidRPr="00207828" w:rsidRDefault="00EC09E4" w:rsidP="00EC09E4">
      <w:pPr>
        <w:pStyle w:val="Tekstpodstawowy"/>
        <w:spacing w:before="169" w:after="240"/>
        <w:jc w:val="center"/>
        <w:rPr>
          <w:rFonts w:ascii="Times" w:hAnsi="Times"/>
          <w:b/>
          <w:color w:val="040404"/>
        </w:rPr>
      </w:pPr>
      <w:r w:rsidRPr="00207828">
        <w:rPr>
          <w:rFonts w:ascii="Times" w:hAnsi="Times"/>
          <w:b/>
          <w:color w:val="040404"/>
        </w:rPr>
        <w:t xml:space="preserve">REGULAMIN SZKOLNEGO KONKURSU KALIGRAFICZNEGO </w:t>
      </w:r>
    </w:p>
    <w:p w14:paraId="72F9A96E" w14:textId="77777777" w:rsidR="00EC09E4" w:rsidRPr="00207828" w:rsidRDefault="00EC09E4" w:rsidP="00EC09E4">
      <w:pPr>
        <w:pStyle w:val="Tekstpodstawowy"/>
        <w:spacing w:before="169" w:after="240"/>
        <w:jc w:val="center"/>
        <w:rPr>
          <w:rFonts w:ascii="Times" w:hAnsi="Times"/>
          <w:b/>
          <w:color w:val="040404"/>
        </w:rPr>
      </w:pPr>
      <w:r w:rsidRPr="00207828">
        <w:rPr>
          <w:rFonts w:ascii="Times" w:hAnsi="Times"/>
          <w:b/>
          <w:color w:val="040404"/>
        </w:rPr>
        <w:t xml:space="preserve"> „SŁOWA MIŁOŚCIĄ PISANE” </w:t>
      </w:r>
    </w:p>
    <w:p w14:paraId="6EE5CA4F" w14:textId="77777777" w:rsidR="00EC09E4" w:rsidRPr="00207828" w:rsidRDefault="00EC09E4" w:rsidP="00EC09E4">
      <w:pPr>
        <w:pStyle w:val="Tekstpodstawowy"/>
        <w:rPr>
          <w:rFonts w:ascii="Times" w:hAnsi="Times"/>
          <w:b/>
          <w:bCs/>
          <w:color w:val="040404"/>
        </w:rPr>
      </w:pPr>
      <w:r w:rsidRPr="00207828">
        <w:rPr>
          <w:rFonts w:ascii="Times" w:hAnsi="Times"/>
          <w:b/>
          <w:bCs/>
          <w:color w:val="040404"/>
        </w:rPr>
        <w:t>I. Organizatorzy:</w:t>
      </w:r>
    </w:p>
    <w:p w14:paraId="008F2187" w14:textId="77777777" w:rsidR="00EC09E4" w:rsidRPr="00207828" w:rsidRDefault="00EC09E4" w:rsidP="00EC09E4">
      <w:pPr>
        <w:pStyle w:val="Tekstpodstawowy"/>
        <w:rPr>
          <w:rFonts w:ascii="Times" w:hAnsi="Times"/>
          <w:color w:val="040404"/>
        </w:rPr>
      </w:pPr>
      <w:r w:rsidRPr="00207828">
        <w:rPr>
          <w:rFonts w:ascii="Times" w:hAnsi="Times"/>
          <w:color w:val="040404"/>
        </w:rPr>
        <w:t>Nauczyciele języka polskiego Szkoły Podstawowej nr 48 im. Generała Oswalda Franka w Poznaniu.</w:t>
      </w:r>
    </w:p>
    <w:p w14:paraId="0E05F005" w14:textId="77777777" w:rsidR="00EC09E4" w:rsidRPr="00207828" w:rsidRDefault="00EC09E4" w:rsidP="00EC09E4">
      <w:pPr>
        <w:pStyle w:val="Tekstpodstawowy"/>
        <w:rPr>
          <w:rFonts w:ascii="Times" w:hAnsi="Times"/>
          <w:b/>
          <w:bCs/>
          <w:color w:val="040404"/>
        </w:rPr>
      </w:pPr>
      <w:r w:rsidRPr="00207828">
        <w:rPr>
          <w:rFonts w:ascii="Times" w:hAnsi="Times"/>
          <w:b/>
          <w:bCs/>
          <w:color w:val="040404"/>
        </w:rPr>
        <w:t>II. Cele konkursu:</w:t>
      </w:r>
    </w:p>
    <w:p w14:paraId="14D5973C" w14:textId="77777777" w:rsidR="00EC09E4" w:rsidRPr="00207828" w:rsidRDefault="00EC09E4" w:rsidP="00EC09E4">
      <w:pPr>
        <w:numPr>
          <w:ilvl w:val="0"/>
          <w:numId w:val="2"/>
        </w:numPr>
        <w:suppressAutoHyphens w:val="0"/>
        <w:ind w:left="716"/>
        <w:textAlignment w:val="baseline"/>
        <w:rPr>
          <w:rFonts w:ascii="Times" w:eastAsia="Times New Roman" w:hAnsi="Times" w:cs="Arial"/>
          <w:color w:val="000000"/>
          <w:kern w:val="0"/>
          <w:lang w:eastAsia="pl-PL" w:bidi="ar-SA"/>
        </w:rPr>
      </w:pPr>
      <w:r w:rsidRPr="00207828">
        <w:rPr>
          <w:rFonts w:ascii="Times" w:eastAsia="Times New Roman" w:hAnsi="Times" w:cs="Arial"/>
          <w:color w:val="000000"/>
          <w:kern w:val="0"/>
          <w:lang w:eastAsia="pl-PL" w:bidi="ar-SA"/>
        </w:rPr>
        <w:t>zwrócenie uwagi na czytelność i płynność pisma oraz kształt liter,</w:t>
      </w:r>
    </w:p>
    <w:p w14:paraId="6117863D" w14:textId="77777777" w:rsidR="00EC09E4" w:rsidRPr="00207828" w:rsidRDefault="00EC09E4" w:rsidP="00EC09E4">
      <w:pPr>
        <w:numPr>
          <w:ilvl w:val="0"/>
          <w:numId w:val="2"/>
        </w:numPr>
        <w:suppressAutoHyphens w:val="0"/>
        <w:ind w:left="716"/>
        <w:textAlignment w:val="baseline"/>
        <w:rPr>
          <w:rFonts w:ascii="Times" w:eastAsia="Times New Roman" w:hAnsi="Times" w:cs="Arial"/>
          <w:color w:val="000000"/>
          <w:kern w:val="0"/>
          <w:lang w:eastAsia="pl-PL" w:bidi="ar-SA"/>
        </w:rPr>
      </w:pPr>
      <w:r w:rsidRPr="00207828">
        <w:rPr>
          <w:rFonts w:ascii="Times" w:eastAsia="Times New Roman" w:hAnsi="Times" w:cs="Arial"/>
          <w:color w:val="000000"/>
          <w:kern w:val="0"/>
          <w:lang w:eastAsia="pl-PL" w:bidi="ar-SA"/>
        </w:rPr>
        <w:t>doskonalenie umiejętności kształtnego i pięknego pisania,</w:t>
      </w:r>
    </w:p>
    <w:p w14:paraId="5E85C583" w14:textId="77777777" w:rsidR="00EC09E4" w:rsidRPr="00207828" w:rsidRDefault="00EC09E4" w:rsidP="00EC09E4">
      <w:pPr>
        <w:numPr>
          <w:ilvl w:val="0"/>
          <w:numId w:val="2"/>
        </w:numPr>
        <w:suppressAutoHyphens w:val="0"/>
        <w:ind w:left="716"/>
        <w:textAlignment w:val="baseline"/>
        <w:rPr>
          <w:rFonts w:ascii="Times" w:eastAsia="Times New Roman" w:hAnsi="Times" w:cs="Arial"/>
          <w:color w:val="000000"/>
          <w:kern w:val="0"/>
          <w:lang w:eastAsia="pl-PL" w:bidi="ar-SA"/>
        </w:rPr>
      </w:pPr>
      <w:r w:rsidRPr="00207828">
        <w:rPr>
          <w:rFonts w:ascii="Times" w:eastAsia="Times New Roman" w:hAnsi="Times" w:cs="Arial"/>
          <w:color w:val="000000"/>
          <w:kern w:val="0"/>
          <w:lang w:eastAsia="pl-PL" w:bidi="ar-SA"/>
        </w:rPr>
        <w:t>rozwijanie zainteresowań i talentów uczniów,</w:t>
      </w:r>
    </w:p>
    <w:p w14:paraId="4CF71199" w14:textId="77777777" w:rsidR="00EC09E4" w:rsidRPr="00207828" w:rsidRDefault="00EC09E4" w:rsidP="00EC09E4">
      <w:pPr>
        <w:numPr>
          <w:ilvl w:val="0"/>
          <w:numId w:val="2"/>
        </w:numPr>
        <w:suppressAutoHyphens w:val="0"/>
        <w:ind w:left="716"/>
        <w:textAlignment w:val="baseline"/>
        <w:rPr>
          <w:rFonts w:ascii="Times" w:eastAsia="Times New Roman" w:hAnsi="Times" w:cs="Arial"/>
          <w:color w:val="000000"/>
          <w:kern w:val="0"/>
          <w:lang w:eastAsia="pl-PL" w:bidi="ar-SA"/>
        </w:rPr>
      </w:pPr>
      <w:r w:rsidRPr="00207828">
        <w:rPr>
          <w:rFonts w:ascii="Times" w:eastAsia="Times New Roman" w:hAnsi="Times" w:cs="Arial"/>
          <w:color w:val="000000"/>
          <w:kern w:val="0"/>
          <w:lang w:eastAsia="pl-PL" w:bidi="ar-SA"/>
        </w:rPr>
        <w:t>rozpowszechnianie sztuki kaligrafii,</w:t>
      </w:r>
    </w:p>
    <w:p w14:paraId="3D6B00B6" w14:textId="77777777" w:rsidR="00EC09E4" w:rsidRPr="00207828" w:rsidRDefault="00EC09E4" w:rsidP="00EC09E4">
      <w:pPr>
        <w:numPr>
          <w:ilvl w:val="0"/>
          <w:numId w:val="2"/>
        </w:numPr>
        <w:suppressAutoHyphens w:val="0"/>
        <w:ind w:left="716"/>
        <w:textAlignment w:val="baseline"/>
        <w:rPr>
          <w:rFonts w:ascii="Times" w:eastAsia="Times New Roman" w:hAnsi="Times" w:cs="Arial"/>
          <w:color w:val="000000"/>
          <w:kern w:val="0"/>
          <w:lang w:eastAsia="pl-PL" w:bidi="ar-SA"/>
        </w:rPr>
      </w:pPr>
      <w:r w:rsidRPr="00207828">
        <w:rPr>
          <w:rFonts w:ascii="Times" w:eastAsia="Times New Roman" w:hAnsi="Times" w:cs="Arial"/>
          <w:color w:val="000000"/>
          <w:kern w:val="0"/>
          <w:lang w:eastAsia="pl-PL" w:bidi="ar-SA"/>
        </w:rPr>
        <w:t>uwrażliwienie na piękno pisma odręcznego</w:t>
      </w:r>
      <w:r>
        <w:rPr>
          <w:rFonts w:ascii="Times" w:eastAsia="Times New Roman" w:hAnsi="Times" w:cs="Arial"/>
          <w:color w:val="000000"/>
          <w:kern w:val="0"/>
          <w:lang w:eastAsia="pl-PL" w:bidi="ar-SA"/>
        </w:rPr>
        <w:t>,</w:t>
      </w:r>
    </w:p>
    <w:p w14:paraId="4D070FB2" w14:textId="77777777" w:rsidR="00EC09E4" w:rsidRPr="00207828" w:rsidRDefault="00EC09E4" w:rsidP="00EC09E4">
      <w:pPr>
        <w:numPr>
          <w:ilvl w:val="0"/>
          <w:numId w:val="2"/>
        </w:numPr>
        <w:suppressAutoHyphens w:val="0"/>
        <w:ind w:left="716"/>
        <w:textAlignment w:val="baseline"/>
        <w:rPr>
          <w:rFonts w:ascii="Times" w:eastAsia="Times New Roman" w:hAnsi="Times" w:cs="Arial"/>
          <w:color w:val="000000"/>
          <w:kern w:val="0"/>
          <w:lang w:eastAsia="pl-PL" w:bidi="ar-SA"/>
        </w:rPr>
      </w:pPr>
      <w:r w:rsidRPr="00207828">
        <w:rPr>
          <w:rFonts w:ascii="Times" w:eastAsia="Times New Roman" w:hAnsi="Times" w:cs="Arial"/>
          <w:color w:val="000000"/>
          <w:kern w:val="0"/>
          <w:lang w:eastAsia="pl-PL" w:bidi="ar-SA"/>
        </w:rPr>
        <w:t>rozwijanie wrażliwości na piękno języka ojczystego,</w:t>
      </w:r>
    </w:p>
    <w:p w14:paraId="22F207BE" w14:textId="77777777" w:rsidR="00EC09E4" w:rsidRDefault="00EC09E4" w:rsidP="00EC09E4">
      <w:pPr>
        <w:numPr>
          <w:ilvl w:val="0"/>
          <w:numId w:val="2"/>
        </w:numPr>
        <w:suppressAutoHyphens w:val="0"/>
        <w:ind w:left="716"/>
        <w:textAlignment w:val="baseline"/>
        <w:rPr>
          <w:rFonts w:ascii="Times" w:eastAsia="Times New Roman" w:hAnsi="Times" w:cs="Arial"/>
          <w:color w:val="000000"/>
          <w:kern w:val="0"/>
          <w:lang w:eastAsia="pl-PL" w:bidi="ar-SA"/>
        </w:rPr>
      </w:pPr>
      <w:r w:rsidRPr="00207828">
        <w:rPr>
          <w:rFonts w:ascii="Times" w:eastAsia="Times New Roman" w:hAnsi="Times" w:cs="Arial"/>
          <w:color w:val="000000"/>
          <w:kern w:val="0"/>
          <w:lang w:eastAsia="pl-PL" w:bidi="ar-SA"/>
        </w:rPr>
        <w:t>promowanie czytelnictwa wśród dzieci i młodzieży</w:t>
      </w:r>
      <w:r>
        <w:rPr>
          <w:rFonts w:ascii="Times" w:eastAsia="Times New Roman" w:hAnsi="Times" w:cs="Arial"/>
          <w:color w:val="000000"/>
          <w:kern w:val="0"/>
          <w:lang w:eastAsia="pl-PL" w:bidi="ar-SA"/>
        </w:rPr>
        <w:t>,</w:t>
      </w:r>
    </w:p>
    <w:p w14:paraId="3A1FC2F7" w14:textId="77777777" w:rsidR="00EC09E4" w:rsidRPr="00207828" w:rsidRDefault="00EC09E4" w:rsidP="00EC09E4">
      <w:pPr>
        <w:numPr>
          <w:ilvl w:val="0"/>
          <w:numId w:val="2"/>
        </w:numPr>
        <w:suppressAutoHyphens w:val="0"/>
        <w:ind w:left="716"/>
        <w:textAlignment w:val="baseline"/>
        <w:rPr>
          <w:rFonts w:ascii="Times" w:eastAsia="Times New Roman" w:hAnsi="Times" w:cs="Arial"/>
          <w:color w:val="000000"/>
          <w:kern w:val="0"/>
          <w:lang w:eastAsia="pl-PL" w:bidi="ar-SA"/>
        </w:rPr>
      </w:pPr>
      <w:r>
        <w:rPr>
          <w:rFonts w:ascii="Times" w:eastAsia="Times New Roman" w:hAnsi="Times" w:cs="Arial"/>
          <w:color w:val="000000"/>
          <w:kern w:val="0"/>
          <w:lang w:eastAsia="pl-PL" w:bidi="ar-SA"/>
        </w:rPr>
        <w:t>zainteresowanie uczniów poezją</w:t>
      </w:r>
      <w:r w:rsidRPr="00207828">
        <w:rPr>
          <w:rFonts w:ascii="Times" w:eastAsia="Times New Roman" w:hAnsi="Times" w:cs="Arial"/>
          <w:color w:val="000000"/>
          <w:kern w:val="0"/>
          <w:lang w:eastAsia="pl-PL" w:bidi="ar-SA"/>
        </w:rPr>
        <w:t>.</w:t>
      </w:r>
    </w:p>
    <w:p w14:paraId="6F874762" w14:textId="77777777" w:rsidR="00EC09E4" w:rsidRPr="00207828" w:rsidRDefault="00EC09E4" w:rsidP="00EC09E4">
      <w:pPr>
        <w:pStyle w:val="Tekstpodstawowy"/>
        <w:rPr>
          <w:rFonts w:ascii="Times" w:hAnsi="Times"/>
          <w:b/>
          <w:bCs/>
          <w:color w:val="040404"/>
        </w:rPr>
      </w:pPr>
      <w:r w:rsidRPr="00207828">
        <w:rPr>
          <w:rFonts w:ascii="Times" w:hAnsi="Times"/>
          <w:b/>
          <w:bCs/>
          <w:color w:val="040404"/>
        </w:rPr>
        <w:t xml:space="preserve">III. Czas i miejsce konkursu: </w:t>
      </w:r>
    </w:p>
    <w:p w14:paraId="33CA69A5" w14:textId="77777777" w:rsidR="00EC09E4" w:rsidRPr="00207828" w:rsidRDefault="00EC09E4" w:rsidP="00EC09E4">
      <w:pPr>
        <w:pStyle w:val="Tekstpodstawowy"/>
        <w:rPr>
          <w:rFonts w:ascii="Times" w:hAnsi="Times"/>
          <w:color w:val="040404"/>
        </w:rPr>
      </w:pPr>
      <w:r w:rsidRPr="00207828">
        <w:rPr>
          <w:rFonts w:ascii="Times" w:hAnsi="Times"/>
          <w:color w:val="040404"/>
        </w:rPr>
        <w:t xml:space="preserve">Szkoła Podstawowa nr 48 im. Generała Oswalda Franka w Poznaniu. </w:t>
      </w:r>
    </w:p>
    <w:p w14:paraId="7743C045" w14:textId="77777777" w:rsidR="00EC09E4" w:rsidRPr="00207828" w:rsidRDefault="00EC09E4" w:rsidP="00EC09E4">
      <w:pPr>
        <w:pStyle w:val="Tekstpodstawowy"/>
        <w:rPr>
          <w:rFonts w:ascii="Times" w:hAnsi="Times"/>
          <w:color w:val="040404"/>
        </w:rPr>
      </w:pPr>
      <w:r w:rsidRPr="00207828">
        <w:rPr>
          <w:rFonts w:ascii="Times" w:hAnsi="Times"/>
          <w:color w:val="040404"/>
        </w:rPr>
        <w:t xml:space="preserve">Prace należy oddać do </w:t>
      </w:r>
      <w:r w:rsidRPr="00B9515B">
        <w:rPr>
          <w:rFonts w:ascii="Times" w:hAnsi="Times"/>
          <w:b/>
          <w:bCs/>
          <w:color w:val="040404"/>
        </w:rPr>
        <w:t>28 lutego 2024 r.</w:t>
      </w:r>
      <w:r>
        <w:rPr>
          <w:rFonts w:ascii="Times" w:hAnsi="Times"/>
          <w:color w:val="040404"/>
        </w:rPr>
        <w:t xml:space="preserve"> </w:t>
      </w:r>
    </w:p>
    <w:p w14:paraId="7D341564" w14:textId="77777777" w:rsidR="00EC09E4" w:rsidRPr="00207828" w:rsidRDefault="00EC09E4" w:rsidP="00EC09E4">
      <w:pPr>
        <w:pStyle w:val="Tekstpodstawowy"/>
        <w:rPr>
          <w:rFonts w:ascii="Times" w:hAnsi="Times"/>
          <w:color w:val="040404"/>
        </w:rPr>
      </w:pPr>
      <w:r w:rsidRPr="00207828">
        <w:rPr>
          <w:rFonts w:ascii="Times" w:hAnsi="Times"/>
          <w:b/>
          <w:bCs/>
          <w:color w:val="040404"/>
        </w:rPr>
        <w:t>IV. Udział w konkursie:</w:t>
      </w:r>
      <w:r w:rsidRPr="00207828">
        <w:rPr>
          <w:rFonts w:ascii="Times" w:hAnsi="Times"/>
          <w:color w:val="040404"/>
        </w:rPr>
        <w:t xml:space="preserve"> </w:t>
      </w:r>
    </w:p>
    <w:p w14:paraId="5225A71F" w14:textId="77777777" w:rsidR="00EC09E4" w:rsidRPr="00207828" w:rsidRDefault="00EC09E4" w:rsidP="00EC09E4">
      <w:pPr>
        <w:pStyle w:val="Tekstpodstawowy"/>
        <w:numPr>
          <w:ilvl w:val="0"/>
          <w:numId w:val="1"/>
        </w:numPr>
        <w:tabs>
          <w:tab w:val="clear" w:pos="707"/>
          <w:tab w:val="left" w:pos="0"/>
        </w:tabs>
        <w:rPr>
          <w:rFonts w:ascii="Times" w:hAnsi="Times"/>
          <w:color w:val="040404"/>
        </w:rPr>
      </w:pPr>
      <w:r w:rsidRPr="00207828">
        <w:rPr>
          <w:rFonts w:ascii="Times" w:hAnsi="Times"/>
          <w:color w:val="040404"/>
        </w:rPr>
        <w:t xml:space="preserve">Konkurs jest przeznaczony dla uczniów klas IV - VIII. </w:t>
      </w:r>
    </w:p>
    <w:p w14:paraId="09892B9A" w14:textId="6688E120" w:rsidR="00EC09E4" w:rsidRPr="00207828" w:rsidRDefault="00EC09E4" w:rsidP="00EC09E4">
      <w:pPr>
        <w:pStyle w:val="Tekstpodstawowy"/>
        <w:numPr>
          <w:ilvl w:val="0"/>
          <w:numId w:val="1"/>
        </w:numPr>
        <w:tabs>
          <w:tab w:val="clear" w:pos="707"/>
          <w:tab w:val="left" w:pos="0"/>
        </w:tabs>
        <w:rPr>
          <w:rFonts w:ascii="Times" w:hAnsi="Times"/>
          <w:color w:val="040404"/>
        </w:rPr>
      </w:pPr>
      <w:r w:rsidRPr="00207828">
        <w:rPr>
          <w:rFonts w:ascii="Times" w:hAnsi="Times"/>
          <w:color w:val="040404"/>
        </w:rPr>
        <w:t xml:space="preserve">Każdy uczestnik konkursu zobowiązany jest </w:t>
      </w:r>
      <w:r w:rsidR="00CE6FEC">
        <w:rPr>
          <w:rFonts w:ascii="Times" w:hAnsi="Times"/>
          <w:color w:val="040404"/>
        </w:rPr>
        <w:t xml:space="preserve">do </w:t>
      </w:r>
      <w:r w:rsidRPr="00207828">
        <w:rPr>
          <w:rFonts w:ascii="Times" w:hAnsi="Times"/>
          <w:color w:val="040404"/>
        </w:rPr>
        <w:t>przepisania dowolnego wiersza o tematyce miłosnej</w:t>
      </w:r>
      <w:r w:rsidR="00B9515B">
        <w:rPr>
          <w:rFonts w:ascii="Times" w:hAnsi="Times"/>
          <w:color w:val="040404"/>
        </w:rPr>
        <w:t xml:space="preserve">, podania tytułu wiersza i jego autora. </w:t>
      </w:r>
    </w:p>
    <w:p w14:paraId="6E5A7687" w14:textId="77777777" w:rsidR="00EC09E4" w:rsidRPr="00B9515B" w:rsidRDefault="00EC09E4" w:rsidP="00EC09E4">
      <w:pPr>
        <w:pStyle w:val="Tekstpodstawowy"/>
        <w:numPr>
          <w:ilvl w:val="0"/>
          <w:numId w:val="1"/>
        </w:numPr>
        <w:tabs>
          <w:tab w:val="clear" w:pos="707"/>
          <w:tab w:val="left" w:pos="0"/>
        </w:tabs>
        <w:rPr>
          <w:rFonts w:ascii="Times" w:hAnsi="Times"/>
          <w:b/>
          <w:bCs/>
          <w:color w:val="040404"/>
        </w:rPr>
      </w:pPr>
      <w:r w:rsidRPr="00207828">
        <w:rPr>
          <w:rFonts w:ascii="Times" w:hAnsi="Times"/>
          <w:color w:val="040404"/>
        </w:rPr>
        <w:t xml:space="preserve">Prace należy przynosić do </w:t>
      </w:r>
      <w:r w:rsidRPr="00B9515B">
        <w:rPr>
          <w:rFonts w:ascii="Times" w:hAnsi="Times"/>
          <w:b/>
          <w:bCs/>
          <w:color w:val="040404"/>
        </w:rPr>
        <w:t xml:space="preserve">biblioteki lub do p. Dominiki Furman, p. Adrianny Olejarki lub p. Klaudii </w:t>
      </w:r>
      <w:proofErr w:type="spellStart"/>
      <w:r w:rsidRPr="00B9515B">
        <w:rPr>
          <w:rFonts w:ascii="Times" w:hAnsi="Times"/>
          <w:b/>
          <w:bCs/>
          <w:color w:val="040404"/>
        </w:rPr>
        <w:t>Gorgolińskiej</w:t>
      </w:r>
      <w:proofErr w:type="spellEnd"/>
      <w:r w:rsidRPr="00B9515B">
        <w:rPr>
          <w:rFonts w:ascii="Times" w:hAnsi="Times"/>
          <w:b/>
          <w:bCs/>
          <w:color w:val="040404"/>
        </w:rPr>
        <w:t xml:space="preserve">. </w:t>
      </w:r>
    </w:p>
    <w:p w14:paraId="1F82131A" w14:textId="77777777" w:rsidR="00EC09E4" w:rsidRPr="00207828" w:rsidRDefault="00EC09E4" w:rsidP="00EC09E4">
      <w:pPr>
        <w:pStyle w:val="Tekstpodstawowy"/>
        <w:rPr>
          <w:rFonts w:ascii="Times" w:hAnsi="Times"/>
          <w:b/>
          <w:bCs/>
          <w:color w:val="040404"/>
        </w:rPr>
      </w:pPr>
      <w:r w:rsidRPr="00207828">
        <w:rPr>
          <w:rFonts w:ascii="Times" w:hAnsi="Times"/>
          <w:b/>
          <w:bCs/>
          <w:color w:val="040404"/>
        </w:rPr>
        <w:t xml:space="preserve">V.  Kryteria oceny: </w:t>
      </w:r>
    </w:p>
    <w:p w14:paraId="5C23A23D" w14:textId="77777777" w:rsidR="00EC09E4" w:rsidRPr="00207828" w:rsidRDefault="00EC09E4" w:rsidP="00EC09E4">
      <w:pPr>
        <w:pStyle w:val="Tekstpodstawowy"/>
        <w:rPr>
          <w:rFonts w:ascii="Times" w:hAnsi="Times"/>
          <w:color w:val="040404"/>
        </w:rPr>
      </w:pPr>
      <w:r w:rsidRPr="00207828">
        <w:rPr>
          <w:rFonts w:ascii="Times" w:hAnsi="Times"/>
          <w:color w:val="040404"/>
        </w:rPr>
        <w:t>1. Wykonawców oceniać będzie jury powołane przez organizatorów.</w:t>
      </w:r>
    </w:p>
    <w:p w14:paraId="5E13D72C" w14:textId="77777777" w:rsidR="00EC09E4" w:rsidRPr="00207828" w:rsidRDefault="00EC09E4" w:rsidP="00EC09E4">
      <w:pPr>
        <w:pStyle w:val="Tekstpodstawowy"/>
        <w:rPr>
          <w:rFonts w:ascii="Times" w:hAnsi="Times"/>
          <w:color w:val="040404"/>
        </w:rPr>
      </w:pPr>
      <w:r w:rsidRPr="00207828">
        <w:rPr>
          <w:rFonts w:ascii="Times" w:hAnsi="Times"/>
          <w:color w:val="040404"/>
        </w:rPr>
        <w:t xml:space="preserve">2. Jury oceniać </w:t>
      </w:r>
      <w:proofErr w:type="spellStart"/>
      <w:r w:rsidRPr="00207828">
        <w:rPr>
          <w:rFonts w:ascii="Times" w:hAnsi="Times"/>
          <w:color w:val="040404"/>
        </w:rPr>
        <w:t>będzie</w:t>
      </w:r>
      <w:proofErr w:type="spellEnd"/>
      <w:r w:rsidRPr="00207828">
        <w:rPr>
          <w:rFonts w:ascii="Times" w:hAnsi="Times"/>
          <w:color w:val="040404"/>
        </w:rPr>
        <w:t xml:space="preserve"> według następujących </w:t>
      </w:r>
      <w:proofErr w:type="spellStart"/>
      <w:r w:rsidRPr="00207828">
        <w:rPr>
          <w:rFonts w:ascii="Times" w:hAnsi="Times"/>
          <w:color w:val="040404"/>
        </w:rPr>
        <w:t>kryteriów</w:t>
      </w:r>
      <w:proofErr w:type="spellEnd"/>
      <w:r w:rsidRPr="00207828">
        <w:rPr>
          <w:rFonts w:ascii="Times" w:hAnsi="Times"/>
          <w:color w:val="040404"/>
        </w:rPr>
        <w:t xml:space="preserve">: </w:t>
      </w:r>
    </w:p>
    <w:p w14:paraId="3A32AB18" w14:textId="2CFF442D" w:rsidR="00EC09E4" w:rsidRPr="00207828" w:rsidRDefault="00EC09E4" w:rsidP="00EC09E4">
      <w:pPr>
        <w:pStyle w:val="NormalnyWeb"/>
        <w:numPr>
          <w:ilvl w:val="1"/>
          <w:numId w:val="3"/>
        </w:numPr>
        <w:spacing w:before="0" w:beforeAutospacing="0" w:after="0" w:afterAutospacing="0"/>
        <w:ind w:left="720"/>
        <w:jc w:val="both"/>
        <w:textAlignment w:val="baseline"/>
        <w:rPr>
          <w:rFonts w:ascii="Times" w:hAnsi="Times" w:cs="Arial"/>
          <w:color w:val="000000"/>
        </w:rPr>
      </w:pPr>
      <w:r w:rsidRPr="00207828">
        <w:rPr>
          <w:rFonts w:ascii="Times" w:hAnsi="Times"/>
          <w:color w:val="040404"/>
        </w:rPr>
        <w:t>estetyk</w:t>
      </w:r>
      <w:r w:rsidR="00CD0CFA">
        <w:rPr>
          <w:rFonts w:ascii="Times" w:hAnsi="Times"/>
          <w:color w:val="040404"/>
        </w:rPr>
        <w:t>a</w:t>
      </w:r>
      <w:r w:rsidRPr="00207828">
        <w:rPr>
          <w:rFonts w:ascii="Times" w:hAnsi="Times"/>
          <w:color w:val="040404"/>
        </w:rPr>
        <w:t xml:space="preserve"> pracy,</w:t>
      </w:r>
    </w:p>
    <w:p w14:paraId="44DA9814" w14:textId="77777777" w:rsidR="00EC09E4" w:rsidRPr="00207828" w:rsidRDefault="00EC09E4" w:rsidP="00EC09E4">
      <w:pPr>
        <w:pStyle w:val="NormalnyWeb"/>
        <w:numPr>
          <w:ilvl w:val="1"/>
          <w:numId w:val="3"/>
        </w:numPr>
        <w:spacing w:before="0" w:beforeAutospacing="0" w:after="0" w:afterAutospacing="0"/>
        <w:ind w:left="720"/>
        <w:jc w:val="both"/>
        <w:textAlignment w:val="baseline"/>
        <w:rPr>
          <w:rFonts w:ascii="Times" w:hAnsi="Times" w:cs="Arial"/>
          <w:color w:val="000000"/>
        </w:rPr>
      </w:pPr>
      <w:r w:rsidRPr="00207828">
        <w:rPr>
          <w:rFonts w:ascii="Times" w:hAnsi="Times"/>
          <w:color w:val="040404"/>
        </w:rPr>
        <w:t>kształt pisma,</w:t>
      </w:r>
    </w:p>
    <w:p w14:paraId="1109015F" w14:textId="5AC53443" w:rsidR="00EC09E4" w:rsidRPr="00207828" w:rsidRDefault="00EC09E4" w:rsidP="00EC09E4">
      <w:pPr>
        <w:pStyle w:val="NormalnyWeb"/>
        <w:numPr>
          <w:ilvl w:val="1"/>
          <w:numId w:val="3"/>
        </w:numPr>
        <w:spacing w:before="0" w:beforeAutospacing="0" w:after="0" w:afterAutospacing="0"/>
        <w:ind w:left="720"/>
        <w:jc w:val="both"/>
        <w:textAlignment w:val="baseline"/>
        <w:rPr>
          <w:rFonts w:ascii="Times" w:hAnsi="Times" w:cs="Arial"/>
          <w:color w:val="000000"/>
        </w:rPr>
      </w:pPr>
      <w:r w:rsidRPr="00207828">
        <w:rPr>
          <w:rFonts w:ascii="Times" w:hAnsi="Times" w:cs="Arial"/>
          <w:color w:val="000000"/>
        </w:rPr>
        <w:t>płynność pisma i estetyk</w:t>
      </w:r>
      <w:r w:rsidR="00CD0CFA">
        <w:rPr>
          <w:rFonts w:ascii="Times" w:hAnsi="Times" w:cs="Arial"/>
          <w:color w:val="000000"/>
        </w:rPr>
        <w:t>a</w:t>
      </w:r>
      <w:r w:rsidRPr="00207828">
        <w:rPr>
          <w:rFonts w:ascii="Times" w:hAnsi="Times" w:cs="Arial"/>
          <w:color w:val="000000"/>
        </w:rPr>
        <w:t xml:space="preserve"> połączeń literowych,</w:t>
      </w:r>
    </w:p>
    <w:p w14:paraId="218665A4" w14:textId="01427534" w:rsidR="00EC09E4" w:rsidRPr="00207828" w:rsidRDefault="00EC09E4" w:rsidP="00EC09E4">
      <w:pPr>
        <w:pStyle w:val="NormalnyWeb"/>
        <w:numPr>
          <w:ilvl w:val="1"/>
          <w:numId w:val="4"/>
        </w:numPr>
        <w:spacing w:before="0" w:beforeAutospacing="0" w:after="0" w:afterAutospacing="0"/>
        <w:ind w:left="720"/>
        <w:jc w:val="both"/>
        <w:textAlignment w:val="baseline"/>
        <w:rPr>
          <w:rFonts w:ascii="Times" w:hAnsi="Times" w:cs="Arial"/>
          <w:color w:val="000000"/>
        </w:rPr>
      </w:pPr>
      <w:r w:rsidRPr="00207828">
        <w:rPr>
          <w:rFonts w:ascii="Times" w:hAnsi="Times" w:cs="Arial"/>
          <w:color w:val="000000"/>
        </w:rPr>
        <w:t>kompozycj</w:t>
      </w:r>
      <w:r w:rsidR="00CD0CFA">
        <w:rPr>
          <w:rFonts w:ascii="Times" w:hAnsi="Times" w:cs="Arial"/>
          <w:color w:val="000000"/>
        </w:rPr>
        <w:t>a</w:t>
      </w:r>
      <w:r w:rsidRPr="00207828">
        <w:rPr>
          <w:rFonts w:ascii="Times" w:hAnsi="Times" w:cs="Arial"/>
          <w:color w:val="000000"/>
        </w:rPr>
        <w:t xml:space="preserve"> pracy,</w:t>
      </w:r>
    </w:p>
    <w:p w14:paraId="3BF60D09" w14:textId="76AE5025" w:rsidR="00EC09E4" w:rsidRPr="00207828" w:rsidRDefault="00EC09E4" w:rsidP="00EC09E4">
      <w:pPr>
        <w:pStyle w:val="NormalnyWeb"/>
        <w:numPr>
          <w:ilvl w:val="1"/>
          <w:numId w:val="5"/>
        </w:numPr>
        <w:spacing w:before="0" w:beforeAutospacing="0" w:after="0" w:afterAutospacing="0"/>
        <w:ind w:left="720"/>
        <w:jc w:val="both"/>
        <w:textAlignment w:val="baseline"/>
        <w:rPr>
          <w:rFonts w:ascii="Times" w:hAnsi="Times" w:cs="Arial"/>
          <w:color w:val="000000"/>
        </w:rPr>
      </w:pPr>
      <w:r w:rsidRPr="00207828">
        <w:rPr>
          <w:rFonts w:ascii="Times" w:hAnsi="Times" w:cs="Arial"/>
          <w:color w:val="000000"/>
        </w:rPr>
        <w:t>poprawność ortograficzn</w:t>
      </w:r>
      <w:r w:rsidR="00CD0CFA">
        <w:rPr>
          <w:rFonts w:ascii="Times" w:hAnsi="Times" w:cs="Arial"/>
          <w:color w:val="000000"/>
        </w:rPr>
        <w:t>a</w:t>
      </w:r>
      <w:r w:rsidRPr="00207828">
        <w:rPr>
          <w:rFonts w:ascii="Times" w:hAnsi="Times" w:cs="Arial"/>
          <w:color w:val="000000"/>
        </w:rPr>
        <w:t xml:space="preserve"> i interpunkcyjn</w:t>
      </w:r>
      <w:r w:rsidR="00CD0CFA">
        <w:rPr>
          <w:rFonts w:ascii="Times" w:hAnsi="Times" w:cs="Arial"/>
          <w:color w:val="000000"/>
        </w:rPr>
        <w:t>a,</w:t>
      </w:r>
    </w:p>
    <w:p w14:paraId="695EDE8B" w14:textId="77777777" w:rsidR="00EC09E4" w:rsidRPr="00207828" w:rsidRDefault="00EC09E4" w:rsidP="00EC09E4">
      <w:pPr>
        <w:pStyle w:val="NormalnyWeb"/>
        <w:numPr>
          <w:ilvl w:val="1"/>
          <w:numId w:val="6"/>
        </w:numPr>
        <w:spacing w:before="0" w:beforeAutospacing="0" w:after="0" w:afterAutospacing="0"/>
        <w:ind w:left="720"/>
        <w:jc w:val="both"/>
        <w:textAlignment w:val="baseline"/>
        <w:rPr>
          <w:rFonts w:ascii="Times" w:hAnsi="Times" w:cs="Arial"/>
          <w:color w:val="000000"/>
        </w:rPr>
      </w:pPr>
      <w:r w:rsidRPr="00207828">
        <w:rPr>
          <w:rFonts w:ascii="Times" w:hAnsi="Times" w:cs="Arial"/>
          <w:color w:val="000000"/>
        </w:rPr>
        <w:t xml:space="preserve">dobór wiersza. </w:t>
      </w:r>
    </w:p>
    <w:p w14:paraId="778C7740" w14:textId="77777777" w:rsidR="00EC09E4" w:rsidRPr="00207828" w:rsidRDefault="00EC09E4" w:rsidP="00EC09E4">
      <w:pPr>
        <w:pStyle w:val="Tekstpodstawowy"/>
        <w:spacing w:before="169" w:after="169"/>
        <w:rPr>
          <w:rFonts w:ascii="Times" w:hAnsi="Times"/>
          <w:color w:val="000000"/>
          <w:kern w:val="0"/>
        </w:rPr>
      </w:pPr>
      <w:r w:rsidRPr="00207828">
        <w:rPr>
          <w:rFonts w:ascii="Times" w:hAnsi="Times"/>
          <w:b/>
          <w:color w:val="040404"/>
        </w:rPr>
        <w:t>Nagrody dla laureatów</w:t>
      </w:r>
      <w:r w:rsidRPr="00207828">
        <w:rPr>
          <w:rFonts w:ascii="Times" w:hAnsi="Times"/>
          <w:color w:val="040404"/>
        </w:rPr>
        <w:br/>
        <w:t>L</w:t>
      </w:r>
      <w:r w:rsidRPr="00207828">
        <w:rPr>
          <w:rFonts w:ascii="Times" w:hAnsi="Times"/>
          <w:color w:val="000000"/>
          <w:kern w:val="0"/>
        </w:rPr>
        <w:t xml:space="preserve">aureaci konkursu otrzymają nagrody, dyplomy podczas uroczystego zakończenia roku szkolnego 2023/2024. </w:t>
      </w:r>
    </w:p>
    <w:p w14:paraId="62C7BCA5" w14:textId="450C8D87" w:rsidR="00EC09E4" w:rsidRPr="00207828" w:rsidRDefault="00EC09E4" w:rsidP="00EC09E4">
      <w:pPr>
        <w:pStyle w:val="Tekstpodstawowy"/>
        <w:spacing w:before="169" w:after="169"/>
        <w:rPr>
          <w:rFonts w:ascii="Times" w:hAnsi="Times"/>
        </w:rPr>
      </w:pPr>
      <w:r w:rsidRPr="00207828">
        <w:rPr>
          <w:rFonts w:ascii="Times" w:hAnsi="Times"/>
          <w:color w:val="000000"/>
          <w:kern w:val="0"/>
        </w:rPr>
        <w:t>Wyniki konkursu zostaną opublikowane na stronie internetowej szkoły</w:t>
      </w:r>
      <w:r w:rsidR="00CD0CFA">
        <w:rPr>
          <w:rFonts w:ascii="Times" w:hAnsi="Times"/>
          <w:color w:val="000000"/>
          <w:kern w:val="0"/>
        </w:rPr>
        <w:t xml:space="preserve"> i Facebooku. </w:t>
      </w:r>
    </w:p>
    <w:p w14:paraId="0C3705DE" w14:textId="5191F223" w:rsidR="00EC09E4" w:rsidRPr="00EC09E4" w:rsidRDefault="00EC09E4" w:rsidP="00EC09E4">
      <w:pPr>
        <w:pStyle w:val="Tekstpodstawowy"/>
        <w:ind w:right="113"/>
        <w:rPr>
          <w:rFonts w:ascii="Times" w:hAnsi="Times"/>
          <w:color w:val="040404"/>
        </w:rPr>
      </w:pPr>
      <w:r w:rsidRPr="00207828">
        <w:rPr>
          <w:rFonts w:ascii="Times" w:hAnsi="Times"/>
          <w:noProof/>
        </w:rPr>
        <w:drawing>
          <wp:anchor distT="0" distB="0" distL="0" distR="0" simplePos="0" relativeHeight="251659264" behindDoc="0" locked="0" layoutInCell="0" allowOverlap="1" wp14:anchorId="599A0FC5" wp14:editId="065BCCDD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4605" cy="14605"/>
            <wp:effectExtent l="0" t="0" r="0" b="0"/>
            <wp:wrapNone/>
            <wp:docPr id="1" name="Obiek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iekt1"/>
                    <pic:cNvPicPr>
                      <a:picLocks noChangeAspect="1" noChangeArrowheads="1"/>
                    </pic:cNvPicPr>
                  </pic:nvPicPr>
                  <pic:blipFill>
                    <a:blip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09E4" w:rsidRPr="00EC09E4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1DF4"/>
    <w:multiLevelType w:val="multilevel"/>
    <w:tmpl w:val="8648001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56136B06"/>
    <w:multiLevelType w:val="multilevel"/>
    <w:tmpl w:val="3F389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1738C"/>
    <w:multiLevelType w:val="multilevel"/>
    <w:tmpl w:val="09B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4"/>
    <w:rsid w:val="00B9515B"/>
    <w:rsid w:val="00CD0CFA"/>
    <w:rsid w:val="00CE6FEC"/>
    <w:rsid w:val="00EC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4E2"/>
  <w15:chartTrackingRefBased/>
  <w15:docId w15:val="{D258323B-2C47-8040-85FC-1B288EEE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9E4"/>
    <w:pPr>
      <w:suppressAutoHyphens/>
    </w:pPr>
    <w:rPr>
      <w:rFonts w:ascii="Liberation Serif" w:eastAsia="Songti SC" w:hAnsi="Liberation Serif" w:cs="Arial Unicode MS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09E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C09E4"/>
    <w:rPr>
      <w:rFonts w:ascii="Liberation Serif" w:eastAsia="Songti SC" w:hAnsi="Liberation Serif" w:cs="Arial Unicode MS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C09E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Campbell</dc:creator>
  <cp:keywords/>
  <dc:description/>
  <cp:lastModifiedBy>Admin</cp:lastModifiedBy>
  <cp:revision>4</cp:revision>
  <dcterms:created xsi:type="dcterms:W3CDTF">2024-01-31T16:22:00Z</dcterms:created>
  <dcterms:modified xsi:type="dcterms:W3CDTF">2024-02-05T09:13:00Z</dcterms:modified>
</cp:coreProperties>
</file>